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6D38F8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6D38F8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184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4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495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4476C3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24141,07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64256,61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33235,22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34141,64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22660,38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6D38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12085,31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22962,52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66772,59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44017,90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4476C3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6D38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6D38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360E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476C3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9A6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8F8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861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05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1519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2017-04-26T09:23:00Z</dcterms:modified>
</cp:coreProperties>
</file>